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314B" w14:textId="765FFE9F" w:rsidR="004F5B34" w:rsidRPr="00954AF9" w:rsidRDefault="00241477">
      <w:bookmarkStart w:id="0" w:name="_GoBack"/>
      <w:r w:rsidRPr="00954AF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A4A947" wp14:editId="7A0421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578485"/>
            <wp:effectExtent l="0" t="0" r="0" b="0"/>
            <wp:wrapSquare wrapText="bothSides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RESO-0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257D" w:rsidRPr="00954A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6DD4" wp14:editId="2C8B9919">
                <wp:simplePos x="0" y="0"/>
                <wp:positionH relativeFrom="column">
                  <wp:posOffset>666750</wp:posOffset>
                </wp:positionH>
                <wp:positionV relativeFrom="paragraph">
                  <wp:posOffset>-273995</wp:posOffset>
                </wp:positionV>
                <wp:extent cx="5454015" cy="13233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2456" w14:textId="15F6FEB3" w:rsidR="00884CE5" w:rsidRPr="00241477" w:rsidRDefault="00884CE5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  <w:lang w:val="en-US"/>
                              </w:rPr>
                              <w:t>RCP PREGNANT</w:t>
                            </w:r>
                          </w:p>
                          <w:p w14:paraId="1341BDAD" w14:textId="77777777" w:rsidR="00884CE5" w:rsidRPr="00241477" w:rsidRDefault="00884CE5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« </w:t>
                            </w: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PREG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nancy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uto-immunity, </w:t>
                            </w:r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ephropathy, </w:t>
                            </w:r>
                          </w:p>
                          <w:p w14:paraId="027D1BDE" w14:textId="1F8878BE" w:rsidR="00884CE5" w:rsidRPr="00241477" w:rsidRDefault="00884CE5" w:rsidP="003B2FC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</w:rPr>
                              <w:t>T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hrombophilic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disorders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14:paraId="63A7914A" w14:textId="43CF2786" w:rsidR="00884CE5" w:rsidRPr="003B2FCF" w:rsidRDefault="00884CE5" w:rsidP="003B2FC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32"/>
                                <w:szCs w:val="32"/>
                              </w:rPr>
                              <w:t>CHU de BORDEAUX</w:t>
                            </w:r>
                            <w:r w:rsidRPr="003B2FCF"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E6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5pt;margin-top:-21.55pt;width:429.45pt;height:10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" filled="f" stroked="f">
                <v:textbox style="mso-fit-shape-to-text:t">
                  <w:txbxContent>
                    <w:p w14:paraId="247B2456" w14:textId="15F6FEB3" w:rsidR="00884CE5" w:rsidRPr="00241477" w:rsidRDefault="00884CE5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  <w:lang w:val="en-US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  <w:lang w:val="en-US"/>
                        </w:rPr>
                        <w:t>RCP PREGNANT</w:t>
                      </w:r>
                    </w:p>
                    <w:p w14:paraId="1341BDAD" w14:textId="77777777" w:rsidR="00884CE5" w:rsidRPr="00241477" w:rsidRDefault="00884CE5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>« </w:t>
                      </w:r>
                      <w:proofErr w:type="spellStart"/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PREG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>nancy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uto-immunity, </w:t>
                      </w:r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ephropathy, </w:t>
                      </w:r>
                    </w:p>
                    <w:p w14:paraId="027D1BDE" w14:textId="1F8878BE" w:rsidR="00884CE5" w:rsidRPr="00241477" w:rsidRDefault="00884CE5" w:rsidP="003B2FCF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</w:pPr>
                      <w:proofErr w:type="spellStart"/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</w:rPr>
                        <w:t>T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hrombophilic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disorders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 »</w:t>
                      </w:r>
                    </w:p>
                    <w:p w14:paraId="63A7914A" w14:textId="43CF2786" w:rsidR="00884CE5" w:rsidRPr="003B2FCF" w:rsidRDefault="00884CE5" w:rsidP="003B2FCF">
                      <w:pPr>
                        <w:contextualSpacing/>
                        <w:jc w:val="center"/>
                        <w:rPr>
                          <w:rFonts w:asciiTheme="majorHAnsi" w:hAnsiTheme="majorHAnsi"/>
                          <w:color w:val="4F81BD" w:themeColor="accent1"/>
                          <w:sz w:val="32"/>
                          <w:szCs w:val="32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32"/>
                          <w:szCs w:val="32"/>
                        </w:rPr>
                        <w:t>CHU de BORDEAUX</w:t>
                      </w:r>
                      <w:r w:rsidRPr="003B2FCF">
                        <w:rPr>
                          <w:rFonts w:asciiTheme="majorHAnsi" w:hAnsiTheme="majorHAnsi"/>
                          <w:color w:val="4F81BD" w:themeColor="accent1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72C0" w:rsidRPr="00954AF9">
        <w:rPr>
          <w:noProof/>
          <w:lang w:eastAsia="fr-FR"/>
        </w:rPr>
        <w:drawing>
          <wp:inline distT="0" distB="0" distL="0" distR="0" wp14:anchorId="600F9308" wp14:editId="5BB81B9C">
            <wp:extent cx="1286933" cy="329008"/>
            <wp:effectExtent l="0" t="0" r="8890" b="127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8" r="62235" b="17302"/>
                    <a:stretch/>
                  </pic:blipFill>
                  <pic:spPr>
                    <a:xfrm>
                      <a:off x="0" y="0"/>
                      <a:ext cx="1287263" cy="3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 w:rsidRPr="00954AF9">
        <w:t xml:space="preserve"> </w:t>
      </w:r>
    </w:p>
    <w:p w14:paraId="5B54D733" w14:textId="57404FB1" w:rsidR="00653A11" w:rsidRPr="00954AF9" w:rsidRDefault="00653A11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  <w:sectPr w:rsidR="00653A11" w:rsidRPr="00954AF9" w:rsidSect="004F5B34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D09368" w14:textId="77777777" w:rsidR="00653A11" w:rsidRPr="00954AF9" w:rsidRDefault="00653A11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6107997C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14C82B63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38184BD4" w14:textId="77777777" w:rsidR="003B2FCF" w:rsidRPr="00954AF9" w:rsidRDefault="003B2FCF" w:rsidP="00954AF9">
      <w:pPr>
        <w:contextualSpacing/>
        <w:rPr>
          <w:rStyle w:val="Accentuation"/>
          <w:rFonts w:cs="Segoe UI"/>
          <w:b/>
          <w:i w:val="0"/>
          <w:sz w:val="20"/>
          <w:szCs w:val="20"/>
        </w:rPr>
      </w:pPr>
    </w:p>
    <w:p w14:paraId="1721CD39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  <w:sectPr w:rsidR="003B2FCF" w:rsidRPr="00954AF9" w:rsidSect="00653A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693"/>
        <w:gridCol w:w="1134"/>
      </w:tblGrid>
      <w:tr w:rsidR="00511C79" w:rsidRPr="00954AF9" w14:paraId="602A90B0" w14:textId="77777777" w:rsidTr="00954AF9">
        <w:trPr>
          <w:trHeight w:val="443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74B78" w14:textId="77777777" w:rsidR="004D3751" w:rsidRPr="00954AF9" w:rsidRDefault="00511C79" w:rsidP="00F679A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954AF9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</w:p>
          <w:p w14:paraId="0754389D" w14:textId="11D6E2D5" w:rsidR="00511C79" w:rsidRPr="00954AF9" w:rsidRDefault="00511C7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Style w:val="Accentuation"/>
                <w:rFonts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cs="Segoe UI"/>
              <w:sz w:val="20"/>
              <w:szCs w:val="20"/>
            </w:rPr>
            <w:id w:val="2088340835"/>
            <w:showingPlcHdr/>
          </w:sdtPr>
          <w:sdtEndPr/>
          <w:sdtContent>
            <w:tc>
              <w:tcPr>
                <w:tcW w:w="382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F37F370" w14:textId="0ED95271" w:rsidR="00511C79" w:rsidRPr="00954AF9" w:rsidRDefault="00A132D9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C4D82F" w14:textId="5FBB7191" w:rsidR="00511C79" w:rsidRPr="00954AF9" w:rsidRDefault="00511C79" w:rsidP="001D608C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Date de la demande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Segoe UI"/>
                <w:b/>
                <w:sz w:val="20"/>
                <w:szCs w:val="20"/>
              </w:rPr>
              <w:id w:val="1851907844"/>
              <w:showingPlcHdr/>
            </w:sdtPr>
            <w:sdtEndPr/>
            <w:sdtContent>
              <w:p w14:paraId="0361615A" w14:textId="7B6B28D4" w:rsidR="00511C79" w:rsidRPr="00954AF9" w:rsidRDefault="0038233E" w:rsidP="001D608C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954AF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2833F91" w14:textId="423C68B5" w:rsidR="00511C79" w:rsidRPr="00954AF9" w:rsidRDefault="00511C79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5BFDA92C" w14:textId="50709902" w:rsidR="00BE0CC8" w:rsidRPr="00954AF9" w:rsidRDefault="00BE0CC8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"/>
        <w:gridCol w:w="2468"/>
        <w:gridCol w:w="2977"/>
        <w:gridCol w:w="1701"/>
        <w:gridCol w:w="2126"/>
      </w:tblGrid>
      <w:tr w:rsidR="008D65FF" w:rsidRPr="00954AF9" w14:paraId="6A55F54E" w14:textId="77777777" w:rsidTr="00E2470E"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2D4FD2C7" w14:textId="77777777" w:rsidR="008D65FF" w:rsidRPr="00954AF9" w:rsidRDefault="008D65FF" w:rsidP="00F679A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954AF9">
              <w:rPr>
                <w:rFonts w:asciiTheme="minorHAnsi" w:hAnsiTheme="minorHAnsi"/>
                <w:b/>
                <w:sz w:val="28"/>
                <w:szCs w:val="28"/>
              </w:rPr>
              <w:t>Patient</w:t>
            </w:r>
          </w:p>
        </w:tc>
      </w:tr>
      <w:tr w:rsidR="001D608C" w:rsidRPr="00954AF9" w14:paraId="1CF5BE4B" w14:textId="77777777" w:rsidTr="004D3751">
        <w:trPr>
          <w:trHeight w:val="437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B0A971" w14:textId="77777777" w:rsidR="001D608C" w:rsidRPr="00954AF9" w:rsidRDefault="001D608C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5445" w:type="dxa"/>
                <w:gridSpan w:val="2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5A615AC5" w14:textId="2CE8098E" w:rsidR="001D608C" w:rsidRPr="00954AF9" w:rsidRDefault="00A132D9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E4282F" w14:textId="77777777" w:rsidR="001D608C" w:rsidRPr="00954AF9" w:rsidRDefault="001D608C" w:rsidP="00732A5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Date de naissance</w:t>
            </w:r>
          </w:p>
        </w:tc>
        <w:sdt>
          <w:sdtPr>
            <w:rPr>
              <w:rFonts w:cs="Segoe UI"/>
              <w:sz w:val="20"/>
              <w:szCs w:val="20"/>
            </w:rPr>
            <w:id w:val="-424881360"/>
            <w:showingPlcHdr/>
          </w:sdtPr>
          <w:sdtEndPr/>
          <w:sdtContent>
            <w:tc>
              <w:tcPr>
                <w:tcW w:w="2126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2E66D23" w14:textId="37651814" w:rsidR="001D608C" w:rsidRPr="00954AF9" w:rsidRDefault="001D608C" w:rsidP="001D608C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D608C" w:rsidRPr="00954AF9" w14:paraId="6BA7CB4D" w14:textId="77777777" w:rsidTr="00954AF9">
        <w:trPr>
          <w:trHeight w:val="436"/>
        </w:trPr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21046" w14:textId="77777777" w:rsidR="001D608C" w:rsidRPr="00954AF9" w:rsidRDefault="001D608C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5445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871CC7" w14:textId="432A14E8" w:rsidR="001D608C" w:rsidRPr="00954AF9" w:rsidRDefault="00A132D9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67E5D9" w14:textId="04E9C9C5" w:rsidR="001D608C" w:rsidRPr="00954AF9" w:rsidRDefault="001D608C" w:rsidP="00F679A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96A82" w14:textId="26E4B7AF" w:rsidR="001D608C" w:rsidRPr="00954AF9" w:rsidRDefault="001D608C" w:rsidP="00F679A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2E63E6" w:rsidRPr="00954AF9" w14:paraId="19B266F9" w14:textId="77777777" w:rsidTr="004D3751">
        <w:trPr>
          <w:trHeight w:val="200"/>
        </w:trPr>
        <w:tc>
          <w:tcPr>
            <w:tcW w:w="3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FC1B09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  <w:p w14:paraId="1F2F2D27" w14:textId="481CCEDF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83CD24" w14:textId="5B6189E9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HTA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14:paraId="6FE40576" w14:textId="18AA5619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2E63E6" w:rsidRPr="00954AF9" w14:paraId="3DA38DE4" w14:textId="77777777" w:rsidTr="004D3751">
        <w:trPr>
          <w:trHeight w:val="2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2F6F53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7D6D25" w14:textId="47F49373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Diabète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14:paraId="7BCE8A7B" w14:textId="2C039B73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2E63E6" w:rsidRPr="00954AF9" w14:paraId="4D0349D0" w14:textId="77777777" w:rsidTr="004D3751">
        <w:trPr>
          <w:trHeight w:val="2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872B62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912AD1A" w14:textId="0CC985FC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Thrombose veineuse ou artérielle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14:paraId="4A983A59" w14:textId="45074606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4D3751" w:rsidRPr="00954AF9" w14:paraId="4D9BDB24" w14:textId="77777777" w:rsidTr="00954AF9">
        <w:trPr>
          <w:trHeight w:val="1101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339678" w14:textId="77777777" w:rsidR="004D3751" w:rsidRPr="00954AF9" w:rsidRDefault="004D3751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D3AD41" w14:textId="6F86840C" w:rsidR="004D3751" w:rsidRPr="00954AF9" w:rsidRDefault="004D3751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60202E44" w14:textId="3DB8BFC6" w:rsidR="004D3751" w:rsidRPr="00954AF9" w:rsidRDefault="004D3751" w:rsidP="00954AF9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954AF9" w:rsidRPr="00954AF9" w14:paraId="1F0702A7" w14:textId="77777777" w:rsidTr="004D3751">
        <w:trPr>
          <w:trHeight w:val="316"/>
        </w:trPr>
        <w:tc>
          <w:tcPr>
            <w:tcW w:w="3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EAA0A2" w14:textId="3B944119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B258B5" w14:textId="563BB3D6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HTA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C2127F6" w14:textId="46BC32CC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954AF9" w:rsidRPr="00954AF9" w14:paraId="13A019A5" w14:textId="77777777" w:rsidTr="004D3751">
        <w:trPr>
          <w:trHeight w:val="332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6F7821" w14:textId="77777777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520D89" w14:textId="4B6F0EAE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Diabète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</w:tcPr>
          <w:p w14:paraId="49606F71" w14:textId="33612A24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954AF9" w:rsidRPr="00954AF9" w14:paraId="4267D24D" w14:textId="77777777" w:rsidTr="00954AF9">
        <w:trPr>
          <w:trHeight w:val="40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0B5F2" w14:textId="77777777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602CA8" w14:textId="77777777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Thrombose veineuse ou artérielle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F93B61" w14:textId="0F000CAB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3B2FCF" w:rsidRPr="00954AF9" w14:paraId="143B0522" w14:textId="77777777" w:rsidTr="00954AF9">
        <w:trPr>
          <w:trHeight w:val="1333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555216" w14:textId="77777777" w:rsidR="003B2FCF" w:rsidRPr="00954AF9" w:rsidRDefault="003B2FCF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1343A2" w14:textId="77777777" w:rsidR="003B2FCF" w:rsidRPr="00954AF9" w:rsidRDefault="003B2FCF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5E3AE39E" w14:textId="278E545D" w:rsidR="003B2FCF" w:rsidRPr="00954AF9" w:rsidRDefault="00317423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97271405"/>
                <w:showingPlcHdr/>
              </w:sdtPr>
              <w:sdtEndPr/>
              <w:sdtContent>
                <w:r w:rsidR="00954AF9" w:rsidRP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B2FCF" w:rsidRPr="00954AF9" w14:paraId="0652F176" w14:textId="77777777" w:rsidTr="00954AF9">
        <w:trPr>
          <w:trHeight w:val="316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B43F3D" w14:textId="4D3B96E8" w:rsidR="003B2FCF" w:rsidRPr="00954AF9" w:rsidRDefault="003B2FCF" w:rsidP="00B73F5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obstétricaux</w:t>
            </w:r>
          </w:p>
          <w:p w14:paraId="35A0A7D8" w14:textId="0062C658" w:rsidR="003B2FCF" w:rsidRPr="00954AF9" w:rsidRDefault="003B2FCF" w:rsidP="002E63E6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 xml:space="preserve">Préciser par ordre chronologique </w:t>
            </w:r>
          </w:p>
          <w:p w14:paraId="3DA37AAD" w14:textId="685FD830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Nombre de grossesses</w:t>
            </w:r>
          </w:p>
          <w:p w14:paraId="60FAFCC4" w14:textId="50CF08B4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AG lors de l’accouchement</w:t>
            </w:r>
          </w:p>
          <w:p w14:paraId="567B24B2" w14:textId="1F872FBD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complications au cours de la grossesse</w:t>
            </w:r>
          </w:p>
          <w:p w14:paraId="318DB96F" w14:textId="336B9A95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déclenchement</w:t>
            </w:r>
          </w:p>
          <w:p w14:paraId="02191EBF" w14:textId="6290C466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Mode d’accouchement</w:t>
            </w:r>
          </w:p>
          <w:p w14:paraId="59DE7206" w14:textId="233E7071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césarienne, motif</w:t>
            </w:r>
          </w:p>
          <w:p w14:paraId="5FBFE3DC" w14:textId="5197DBDF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Poids de naissance et sexe de l’enfant</w:t>
            </w:r>
          </w:p>
          <w:p w14:paraId="32E696CE" w14:textId="31A39FD3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conjoint différent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B18BB14" w14:textId="77777777" w:rsidR="003B2FCF" w:rsidRPr="00954AF9" w:rsidRDefault="003B2FCF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117666D0" w14:textId="6A74C5BA" w:rsidR="003B2FCF" w:rsidRPr="00954AF9" w:rsidRDefault="00317423" w:rsidP="00A132D9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28335267"/>
                <w:showingPlcHdr/>
              </w:sdtPr>
              <w:sdtEndPr/>
              <w:sdtContent>
                <w:r w:rsidR="00A132D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25E1460F" w14:textId="77777777" w:rsidR="005C44A3" w:rsidRPr="00954AF9" w:rsidRDefault="005C44A3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992"/>
        <w:gridCol w:w="1701"/>
        <w:gridCol w:w="2268"/>
      </w:tblGrid>
      <w:tr w:rsidR="001A46DF" w:rsidRPr="00954AF9" w14:paraId="15E9BC72" w14:textId="77777777" w:rsidTr="00E2470E"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6E88EC9A" w14:textId="1D73C294" w:rsidR="001A46DF" w:rsidRPr="00954AF9" w:rsidRDefault="00B73F50" w:rsidP="00A60ABD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954AF9">
              <w:rPr>
                <w:rFonts w:asciiTheme="minorHAnsi" w:hAnsiTheme="minorHAnsi"/>
                <w:b/>
                <w:sz w:val="28"/>
                <w:szCs w:val="28"/>
              </w:rPr>
              <w:t xml:space="preserve">Problématique </w:t>
            </w:r>
          </w:p>
        </w:tc>
      </w:tr>
      <w:tr w:rsidR="003B2FCF" w:rsidRPr="00954AF9" w14:paraId="1C642964" w14:textId="77777777" w:rsidTr="003B2FCF">
        <w:trPr>
          <w:trHeight w:val="1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5F28E2" w14:textId="49949122" w:rsidR="003B2FCF" w:rsidRPr="00954AF9" w:rsidRDefault="003B2FCF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 xml:space="preserve">Avis </w:t>
            </w:r>
            <w:proofErr w:type="spellStart"/>
            <w:r w:rsidRPr="00954AF9">
              <w:rPr>
                <w:rFonts w:cs="Segoe UI"/>
                <w:b/>
                <w:sz w:val="20"/>
                <w:szCs w:val="20"/>
              </w:rPr>
              <w:t>preconceptionnel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B74FF" w14:textId="12911197" w:rsidR="003B2FCF" w:rsidRPr="00954AF9" w:rsidRDefault="00A132D9" w:rsidP="00884CE5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954AF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A60ABD" w:rsidRPr="00954AF9" w14:paraId="6F7945AC" w14:textId="77777777" w:rsidTr="003B2FCF">
        <w:trPr>
          <w:trHeight w:val="154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EF157D" w14:textId="09D991F3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Grossesse actuelle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DECFD0" w14:textId="77777777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Date de la grossesse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479703" w14:textId="2DF2A633" w:rsidR="00A60ABD" w:rsidRPr="00954AF9" w:rsidRDefault="00A60ABD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A60ABD" w:rsidRPr="00954AF9" w14:paraId="5EE4E3DB" w14:textId="77777777" w:rsidTr="003B2FCF">
        <w:trPr>
          <w:trHeight w:val="15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D96792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C1982F" w14:textId="7485DB3D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Age gestationnel (SA + x jours)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674592" w14:textId="21FDF58B" w:rsidR="00A60ABD" w:rsidRPr="00954AF9" w:rsidRDefault="00A60ABD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A60ABD" w:rsidRPr="00954AF9" w14:paraId="0E3929B3" w14:textId="77777777" w:rsidTr="003B2FCF">
        <w:trPr>
          <w:trHeight w:val="15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11DF90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BA6B89" w14:textId="670ED55F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Tabac actuel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BC208A" w14:textId="5A490BD9" w:rsidR="00A60ABD" w:rsidRPr="00954AF9" w:rsidRDefault="00954AF9" w:rsidP="00A60ABD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A60ABD" w:rsidRPr="00954AF9" w14:paraId="3515059D" w14:textId="77777777" w:rsidTr="00954AF9">
        <w:trPr>
          <w:trHeight w:val="153"/>
        </w:trPr>
        <w:tc>
          <w:tcPr>
            <w:tcW w:w="29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0C7244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1CE8" w14:textId="0C23B184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HT21 = 1/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BC2F" w14:textId="7B2F0E7C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 xml:space="preserve">PAPPA =                             </w:t>
            </w:r>
            <w:proofErr w:type="spellStart"/>
            <w:r w:rsidRPr="00954AF9">
              <w:rPr>
                <w:rFonts w:cs="Segoe UI"/>
                <w:sz w:val="20"/>
                <w:szCs w:val="20"/>
              </w:rPr>
              <w:t>MoM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7200A" w14:textId="54ACA612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proofErr w:type="spellStart"/>
            <w:r w:rsidRPr="00954AF9">
              <w:rPr>
                <w:rFonts w:cs="Segoe UI"/>
                <w:sz w:val="20"/>
                <w:szCs w:val="20"/>
              </w:rPr>
              <w:t>ßHCG</w:t>
            </w:r>
            <w:proofErr w:type="spellEnd"/>
            <w:r w:rsidRPr="00954AF9">
              <w:rPr>
                <w:rFonts w:cs="Segoe UI"/>
                <w:sz w:val="20"/>
                <w:szCs w:val="20"/>
              </w:rPr>
              <w:t xml:space="preserve"> </w:t>
            </w:r>
            <w:r w:rsidR="00E2470E" w:rsidRPr="00954AF9">
              <w:rPr>
                <w:rFonts w:cs="Segoe UI"/>
                <w:sz w:val="20"/>
                <w:szCs w:val="20"/>
              </w:rPr>
              <w:t xml:space="preserve">=                      </w:t>
            </w:r>
            <w:proofErr w:type="spellStart"/>
            <w:r w:rsidRPr="00954AF9">
              <w:rPr>
                <w:rFonts w:cs="Segoe UI"/>
                <w:sz w:val="20"/>
                <w:szCs w:val="20"/>
              </w:rPr>
              <w:t>MoM</w:t>
            </w:r>
            <w:proofErr w:type="spellEnd"/>
          </w:p>
        </w:tc>
      </w:tr>
      <w:tr w:rsidR="00BB052A" w:rsidRPr="00954AF9" w14:paraId="0E3F0C6E" w14:textId="77777777" w:rsidTr="00954AF9">
        <w:trPr>
          <w:trHeight w:val="194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A1E98D" w14:textId="7AD1ADD6" w:rsidR="00BB052A" w:rsidRPr="00954AF9" w:rsidRDefault="00A60ABD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lastRenderedPageBreak/>
              <w:t>Histoire de la maladie</w:t>
            </w:r>
          </w:p>
          <w:p w14:paraId="37D878B8" w14:textId="77777777" w:rsidR="00E2470E" w:rsidRPr="00954AF9" w:rsidRDefault="00E2470E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  <w:p w14:paraId="6004E91A" w14:textId="439A97EA" w:rsidR="0089257D" w:rsidRPr="00954AF9" w:rsidRDefault="00C76183" w:rsidP="00E2470E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I</w:t>
            </w:r>
            <w:r w:rsidR="0089257D" w:rsidRPr="00954AF9">
              <w:rPr>
                <w:rFonts w:cs="Segoe UI"/>
                <w:i/>
                <w:sz w:val="18"/>
                <w:szCs w:val="18"/>
              </w:rPr>
              <w:t>ncluant</w:t>
            </w:r>
            <w:r w:rsidR="00E2470E" w:rsidRPr="00954AF9">
              <w:rPr>
                <w:rFonts w:cs="Segoe UI"/>
                <w:i/>
                <w:sz w:val="18"/>
                <w:szCs w:val="18"/>
              </w:rPr>
              <w:t xml:space="preserve"> l’a</w:t>
            </w:r>
            <w:r w:rsidR="0089257D" w:rsidRPr="00954AF9">
              <w:rPr>
                <w:rFonts w:cs="Segoe UI"/>
                <w:i/>
                <w:sz w:val="18"/>
                <w:szCs w:val="18"/>
              </w:rPr>
              <w:t>ctivité de la maladie :</w:t>
            </w:r>
          </w:p>
          <w:p w14:paraId="05196927" w14:textId="49DD340E" w:rsidR="0089257D" w:rsidRPr="00954AF9" w:rsidRDefault="0089257D" w:rsidP="00E2470E">
            <w:pPr>
              <w:pStyle w:val="Paragraphedeliste"/>
              <w:numPr>
                <w:ilvl w:val="0"/>
                <w:numId w:val="3"/>
              </w:numPr>
              <w:ind w:left="470" w:hanging="357"/>
              <w:rPr>
                <w:rFonts w:cs="Segoe UI"/>
                <w:i/>
                <w:sz w:val="18"/>
                <w:szCs w:val="18"/>
              </w:rPr>
            </w:pPr>
            <w:proofErr w:type="spellStart"/>
            <w:r w:rsidRPr="00954AF9">
              <w:rPr>
                <w:rFonts w:cs="Segoe UI"/>
                <w:i/>
                <w:sz w:val="18"/>
                <w:szCs w:val="18"/>
              </w:rPr>
              <w:t>pre-conceptionnel</w:t>
            </w:r>
            <w:proofErr w:type="spellEnd"/>
            <w:r w:rsidRPr="00954AF9">
              <w:rPr>
                <w:rFonts w:cs="Segoe UI"/>
                <w:i/>
                <w:sz w:val="18"/>
                <w:szCs w:val="18"/>
              </w:rPr>
              <w:t xml:space="preserve"> </w:t>
            </w:r>
          </w:p>
          <w:p w14:paraId="508982B0" w14:textId="77BCA109" w:rsidR="00BB052A" w:rsidRPr="00954AF9" w:rsidRDefault="0089257D" w:rsidP="00E2470E">
            <w:pPr>
              <w:pStyle w:val="Paragraphedeliste"/>
              <w:numPr>
                <w:ilvl w:val="0"/>
                <w:numId w:val="3"/>
              </w:numPr>
              <w:ind w:left="470" w:hanging="357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grossesse en cour</w:t>
            </w:r>
            <w:r w:rsidR="00C76183" w:rsidRPr="00954AF9">
              <w:rPr>
                <w:rFonts w:cs="Segoe UI"/>
                <w:i/>
                <w:sz w:val="18"/>
                <w:szCs w:val="18"/>
              </w:rPr>
              <w:t>s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cs="Segoe UI"/>
                <w:sz w:val="20"/>
                <w:szCs w:val="20"/>
              </w:rPr>
              <w:id w:val="1125347831"/>
            </w:sdtPr>
            <w:sdtEndPr/>
            <w:sdtContent>
              <w:sdt>
                <w:sdtPr>
                  <w:rPr>
                    <w:rFonts w:cs="Segoe UI"/>
                    <w:sz w:val="20"/>
                    <w:szCs w:val="20"/>
                  </w:rPr>
                  <w:id w:val="1209536088"/>
                </w:sdtPr>
                <w:sdtEndPr/>
                <w:sdtContent>
                  <w:p w14:paraId="4CC935BE" w14:textId="3C5D248E" w:rsidR="00A132D9" w:rsidRDefault="00A132D9" w:rsidP="00A132D9">
                    <w:pPr>
                      <w:contextualSpacing/>
                    </w:pPr>
                  </w:p>
                  <w:p w14:paraId="0D2CE44D" w14:textId="3C576412" w:rsidR="00BB052A" w:rsidRPr="00954AF9" w:rsidRDefault="00317423" w:rsidP="00A132D9">
                    <w:pPr>
                      <w:contextualSpacing/>
                      <w:rPr>
                        <w:rFonts w:cs="Segoe UI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</w:tbl>
    <w:p w14:paraId="3EBC5889" w14:textId="5E1F91C3" w:rsidR="00BB052A" w:rsidRPr="00954AF9" w:rsidRDefault="00BB052A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746"/>
        <w:gridCol w:w="7568"/>
      </w:tblGrid>
      <w:tr w:rsidR="008538ED" w:rsidRPr="00954AF9" w14:paraId="5F5020B1" w14:textId="77777777" w:rsidTr="00E2470E">
        <w:trPr>
          <w:trHeight w:val="228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5A9D4AEC" w14:textId="77777777" w:rsidR="008538ED" w:rsidRPr="00954AF9" w:rsidRDefault="00AA2FC3" w:rsidP="00BB052A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954AF9">
              <w:rPr>
                <w:rFonts w:asciiTheme="minorHAnsi" w:hAnsiTheme="minorHAnsi"/>
                <w:b/>
                <w:sz w:val="28"/>
                <w:szCs w:val="28"/>
              </w:rPr>
              <w:t xml:space="preserve">Bilan </w:t>
            </w:r>
            <w:r w:rsidR="00BB052A" w:rsidRPr="00954AF9">
              <w:rPr>
                <w:rFonts w:asciiTheme="minorHAnsi" w:hAnsiTheme="minorHAnsi"/>
                <w:b/>
                <w:sz w:val="28"/>
                <w:szCs w:val="28"/>
              </w:rPr>
              <w:t>paraclinique</w:t>
            </w:r>
          </w:p>
        </w:tc>
      </w:tr>
      <w:tr w:rsidR="00BB052A" w:rsidRPr="00954AF9" w14:paraId="29850604" w14:textId="77777777" w:rsidTr="00954AF9">
        <w:trPr>
          <w:trHeight w:val="1024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F4049E" w14:textId="77777777" w:rsidR="00954AF9" w:rsidRDefault="00BB052A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Bilan Biologique</w:t>
            </w:r>
            <w:r w:rsidR="00954AF9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14:paraId="2E6873E8" w14:textId="77777777" w:rsidR="00BB052A" w:rsidRPr="00954AF9" w:rsidRDefault="00BB052A" w:rsidP="00954AF9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286A5C" w14:textId="5C50253D" w:rsidR="00BB052A" w:rsidRPr="00954AF9" w:rsidRDefault="00BB052A" w:rsidP="00954AF9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BB052A" w:rsidRPr="00954AF9" w14:paraId="12B64989" w14:textId="77777777" w:rsidTr="00954AF9">
        <w:trPr>
          <w:trHeight w:val="1379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44A2F1" w14:textId="45B86EF2" w:rsidR="00BB052A" w:rsidRPr="00954AF9" w:rsidRDefault="00BB052A" w:rsidP="00A60ABD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 xml:space="preserve">Autres Examens complémentaires dont </w:t>
            </w:r>
            <w:proofErr w:type="spellStart"/>
            <w:r w:rsidR="00A60ABD" w:rsidRPr="00954AF9">
              <w:rPr>
                <w:rFonts w:cs="Segoe UI"/>
                <w:b/>
                <w:sz w:val="20"/>
                <w:szCs w:val="20"/>
              </w:rPr>
              <w:t>echographies</w:t>
            </w:r>
            <w:proofErr w:type="spellEnd"/>
            <w:r w:rsidR="00A60ABD" w:rsidRPr="00954AF9">
              <w:rPr>
                <w:rFonts w:cs="Segoe UI"/>
                <w:b/>
                <w:sz w:val="20"/>
                <w:szCs w:val="20"/>
              </w:rPr>
              <w:t xml:space="preserve"> </w:t>
            </w:r>
            <w:proofErr w:type="spellStart"/>
            <w:r w:rsidR="00A60ABD" w:rsidRPr="00954AF9">
              <w:rPr>
                <w:rFonts w:cs="Segoe UI"/>
                <w:b/>
                <w:sz w:val="20"/>
                <w:szCs w:val="20"/>
              </w:rPr>
              <w:t>foetales</w:t>
            </w:r>
            <w:proofErr w:type="spellEnd"/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F59087" w14:textId="2F71D687" w:rsidR="00BB052A" w:rsidRPr="00954AF9" w:rsidRDefault="00317423" w:rsidP="00954AF9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669143"/>
                <w:showingPlcHdr/>
              </w:sdtPr>
              <w:sdtEndPr/>
              <w:sdtContent>
                <w:r w:rsid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878" w:rsidRPr="00954AF9" w14:paraId="3D056A01" w14:textId="77777777" w:rsidTr="00954AF9">
        <w:trPr>
          <w:trHeight w:val="950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FD2F9" w14:textId="734F4B0D" w:rsidR="00AC5878" w:rsidRPr="00954AF9" w:rsidRDefault="00C76183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</w:t>
            </w:r>
            <w:r w:rsidR="00A60ABD" w:rsidRPr="00954AF9">
              <w:rPr>
                <w:rFonts w:cs="Segoe UI"/>
                <w:b/>
                <w:sz w:val="20"/>
                <w:szCs w:val="20"/>
              </w:rPr>
              <w:t>natomopathologie placentaire antérieure si disponible</w:t>
            </w:r>
          </w:p>
        </w:tc>
        <w:sdt>
          <w:sdtPr>
            <w:rPr>
              <w:rFonts w:cs="Segoe UI"/>
              <w:sz w:val="20"/>
              <w:szCs w:val="20"/>
              <w:lang w:val="en-US"/>
            </w:rPr>
            <w:id w:val="-1776784474"/>
            <w:showingPlcHdr/>
          </w:sdtPr>
          <w:sdtEndPr/>
          <w:sdtContent>
            <w:tc>
              <w:tcPr>
                <w:tcW w:w="7568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23BDA23B" w14:textId="3E1AFC3F" w:rsidR="00AC5878" w:rsidRPr="00954AF9" w:rsidRDefault="00954AF9" w:rsidP="00954AF9">
                <w:pPr>
                  <w:contextualSpacing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  <w:lang w:val="en-US"/>
                  </w:rPr>
                  <w:t xml:space="preserve">     </w:t>
                </w:r>
              </w:p>
            </w:tc>
          </w:sdtContent>
        </w:sdt>
      </w:tr>
    </w:tbl>
    <w:p w14:paraId="13C08786" w14:textId="590E4BB3" w:rsidR="008538ED" w:rsidRPr="00954AF9" w:rsidRDefault="008538ED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F269A" w:rsidRPr="00954AF9" w14:paraId="366E89F1" w14:textId="77777777" w:rsidTr="00E2470E">
        <w:trPr>
          <w:trHeight w:val="228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  <w:vAlign w:val="center"/>
          </w:tcPr>
          <w:p w14:paraId="5C1BED61" w14:textId="77777777" w:rsidR="007F269A" w:rsidRPr="00954AF9" w:rsidRDefault="007F269A" w:rsidP="00F679A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954AF9">
              <w:rPr>
                <w:rFonts w:asciiTheme="minorHAnsi" w:hAnsiTheme="minorHAnsi"/>
                <w:b/>
                <w:sz w:val="28"/>
                <w:szCs w:val="28"/>
              </w:rPr>
              <w:t xml:space="preserve">Prise en charge </w:t>
            </w:r>
          </w:p>
        </w:tc>
      </w:tr>
      <w:tr w:rsidR="007F269A" w:rsidRPr="00954AF9" w14:paraId="4DE73D81" w14:textId="77777777" w:rsidTr="00954AF9">
        <w:trPr>
          <w:trHeight w:val="130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AEA503" w14:textId="77777777" w:rsidR="007F269A" w:rsidRPr="00954AF9" w:rsidRDefault="007F269A" w:rsidP="00F679A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1898038796"/>
          </w:sdtPr>
          <w:sdtEndPr/>
          <w:sdtContent>
            <w:tc>
              <w:tcPr>
                <w:tcW w:w="751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</w:tcPr>
              <w:p w14:paraId="4BFD4259" w14:textId="376BBF67" w:rsidR="007F269A" w:rsidRPr="00954AF9" w:rsidRDefault="00317423" w:rsidP="00954AF9">
                <w:pPr>
                  <w:contextualSpacing/>
                  <w:rPr>
                    <w:rFonts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2073027843"/>
                    <w:showingPlcHdr/>
                  </w:sdtPr>
                  <w:sdtEndPr/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7F269A" w:rsidRPr="00954AF9" w14:paraId="19D042C7" w14:textId="77777777" w:rsidTr="00954AF9">
        <w:trPr>
          <w:trHeight w:val="814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F4A4A" w14:textId="77777777" w:rsidR="007F269A" w:rsidRPr="00954AF9" w:rsidRDefault="007F269A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Traitement</w:t>
            </w:r>
            <w:r w:rsidR="008262C5" w:rsidRPr="00954AF9">
              <w:rPr>
                <w:rFonts w:cs="Segoe UI"/>
                <w:b/>
                <w:sz w:val="20"/>
                <w:szCs w:val="20"/>
              </w:rPr>
              <w:t>s</w:t>
            </w:r>
            <w:r w:rsidRPr="00954AF9">
              <w:rPr>
                <w:rFonts w:cs="Segoe UI"/>
                <w:b/>
                <w:sz w:val="20"/>
                <w:szCs w:val="20"/>
              </w:rPr>
              <w:t xml:space="preserve"> actuel</w:t>
            </w:r>
            <w:r w:rsidR="008262C5" w:rsidRPr="00954AF9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486123254"/>
          </w:sdtPr>
          <w:sdtEndPr/>
          <w:sdtContent>
            <w:tc>
              <w:tcPr>
                <w:tcW w:w="751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</w:tcPr>
              <w:p w14:paraId="2041DD37" w14:textId="2A5B1B42" w:rsidR="007F269A" w:rsidRPr="00954AF9" w:rsidRDefault="00317423" w:rsidP="00954AF9">
                <w:pPr>
                  <w:contextualSpacing/>
                  <w:rPr>
                    <w:rFonts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2130378684"/>
                    <w:showingPlcHdr/>
                  </w:sdtPr>
                  <w:sdtEndPr/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0C4DBD9B" w14:textId="77777777" w:rsidR="0029779D" w:rsidRPr="00954AF9" w:rsidRDefault="0029779D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551"/>
      </w:tblGrid>
      <w:tr w:rsidR="003F5698" w:rsidRPr="00954AF9" w14:paraId="5BB67D2D" w14:textId="77777777" w:rsidTr="00E2470E">
        <w:trPr>
          <w:trHeight w:val="451"/>
        </w:trPr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FF99"/>
          </w:tcPr>
          <w:p w14:paraId="1D6F8E65" w14:textId="77777777" w:rsidR="003F5698" w:rsidRPr="00954AF9" w:rsidRDefault="001D30BA" w:rsidP="003F5698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954AF9">
              <w:rPr>
                <w:rFonts w:asciiTheme="minorHAnsi" w:hAnsiTheme="minorHAnsi"/>
                <w:b/>
                <w:sz w:val="28"/>
                <w:szCs w:val="28"/>
              </w:rPr>
              <w:t xml:space="preserve">Avis de la </w:t>
            </w:r>
            <w:r w:rsidR="003F5698" w:rsidRPr="00954AF9">
              <w:rPr>
                <w:rFonts w:asciiTheme="minorHAnsi" w:hAnsiTheme="minorHAnsi"/>
                <w:b/>
                <w:sz w:val="28"/>
                <w:szCs w:val="28"/>
              </w:rPr>
              <w:t>RCP</w:t>
            </w:r>
          </w:p>
        </w:tc>
      </w:tr>
      <w:tr w:rsidR="003F5698" w:rsidRPr="00954AF9" w14:paraId="3D5B0E79" w14:textId="77777777" w:rsidTr="00E2470E">
        <w:trPr>
          <w:trHeight w:val="65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ED01F1" w14:textId="77777777" w:rsidR="003F5698" w:rsidRPr="00954AF9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01ED1" w14:textId="47B90FFC" w:rsidR="003F5698" w:rsidRPr="00954AF9" w:rsidRDefault="00A132D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Diagnostique     </w:t>
            </w: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Thérapeutique     </w:t>
            </w:r>
            <w:r w:rsidR="00954AF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>Autre</w:t>
            </w:r>
          </w:p>
        </w:tc>
      </w:tr>
      <w:tr w:rsidR="003F5698" w:rsidRPr="00954AF9" w14:paraId="2732D5BB" w14:textId="77777777" w:rsidTr="00954AF9">
        <w:trPr>
          <w:trHeight w:val="65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46FA91" w14:textId="77777777" w:rsidR="003F5698" w:rsidRPr="00954AF9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color w:val="808080"/>
              </w:rPr>
              <w:id w:val="-689910832"/>
            </w:sdtPr>
            <w:sdtEndPr>
              <w:rPr>
                <w:color w:val="auto"/>
              </w:rPr>
            </w:sdtEndPr>
            <w:sdtContent>
              <w:p w14:paraId="30B4E7F1" w14:textId="4D8DE4A9" w:rsidR="004C01DC" w:rsidRPr="00954AF9" w:rsidRDefault="00317423" w:rsidP="00954AF9">
                <w:pPr>
                  <w:contextualSpacing/>
                  <w:rPr>
                    <w:color w:val="80808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104648925"/>
                    <w:showingPlcHdr/>
                  </w:sdtPr>
                  <w:sdtEndPr/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E2470E" w:rsidRPr="00954AF9" w14:paraId="184730FB" w14:textId="77777777" w:rsidTr="00E2470E">
        <w:trPr>
          <w:trHeight w:val="751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3E1DDB" w14:textId="77777777" w:rsidR="00E2470E" w:rsidRPr="00954AF9" w:rsidRDefault="00E2470E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4EF55" w14:textId="41FB9C36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GROSSESSE :</w:t>
            </w:r>
            <w:r w:rsidR="00A132D9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14:paraId="7F2DE87A" w14:textId="77777777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  <w:p w14:paraId="03FCAEE0" w14:textId="77777777" w:rsidR="00A132D9" w:rsidRDefault="00E2470E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 xml:space="preserve">Consignes pré </w:t>
            </w:r>
            <w:proofErr w:type="spellStart"/>
            <w:r w:rsidRPr="00954AF9">
              <w:rPr>
                <w:rFonts w:cs="Segoe UI"/>
                <w:sz w:val="20"/>
                <w:szCs w:val="20"/>
              </w:rPr>
              <w:t>partum</w:t>
            </w:r>
            <w:proofErr w:type="spellEnd"/>
            <w:r w:rsidR="00884CE5" w:rsidRPr="00954AF9">
              <w:rPr>
                <w:rFonts w:cs="Segoe UI"/>
                <w:sz w:val="20"/>
                <w:szCs w:val="20"/>
              </w:rPr>
              <w:t>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6D232B2A" w14:textId="59A6C697" w:rsidR="00E2470E" w:rsidRPr="00954AF9" w:rsidRDefault="00E2470E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Consignes au cours de la grossesse</w:t>
            </w:r>
            <w:r w:rsidR="00884CE5" w:rsidRPr="00954AF9">
              <w:rPr>
                <w:rFonts w:cs="Segoe UI"/>
                <w:sz w:val="20"/>
                <w:szCs w:val="20"/>
              </w:rPr>
              <w:t>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3936F64A" w14:textId="6E1D6D0A" w:rsidR="00E2470E" w:rsidRPr="00954AF9" w:rsidRDefault="00E2470E" w:rsidP="008B176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Consignes anesthésiques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07D05C9D" w14:textId="79ECFED5" w:rsidR="00E2470E" w:rsidRPr="00954AF9" w:rsidRDefault="00884CE5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Terme de l</w:t>
            </w:r>
            <w:r w:rsidR="00E2470E" w:rsidRPr="00954AF9">
              <w:rPr>
                <w:rFonts w:cs="Segoe UI"/>
                <w:sz w:val="20"/>
                <w:szCs w:val="20"/>
              </w:rPr>
              <w:t>’accouchement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7614D548" w14:textId="13F9284B" w:rsidR="00E2470E" w:rsidRPr="00954AF9" w:rsidRDefault="00E2470E" w:rsidP="00A132D9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Prise en charge de l’enfant à la naissance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</w:tc>
      </w:tr>
      <w:tr w:rsidR="00E2470E" w:rsidRPr="00954AF9" w14:paraId="361B6C33" w14:textId="77777777" w:rsidTr="00E2470E">
        <w:trPr>
          <w:trHeight w:val="750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2B113" w14:textId="77777777" w:rsidR="00E2470E" w:rsidRPr="00954AF9" w:rsidRDefault="00E2470E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22B26" w14:textId="588B82E9" w:rsidR="00E2470E" w:rsidRPr="00954AF9" w:rsidRDefault="00E2470E" w:rsidP="00E2470E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CONSIGNES POST-PARTUM :</w:t>
            </w:r>
            <w:r w:rsidR="00A132D9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14:paraId="15F01327" w14:textId="77777777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</w:tr>
      <w:tr w:rsidR="006A7F6F" w:rsidRPr="00954AF9" w14:paraId="4081DBC8" w14:textId="77777777" w:rsidTr="00884CE5">
        <w:trPr>
          <w:trHeight w:val="52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1E31A1" w14:textId="0C369DA2" w:rsidR="006A7F6F" w:rsidRPr="00954AF9" w:rsidRDefault="00954AF9" w:rsidP="004C01DC">
            <w:pPr>
              <w:contextualSpacing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Membres présents lors de la RCP</w:t>
            </w:r>
          </w:p>
        </w:tc>
        <w:sdt>
          <w:sdtPr>
            <w:rPr>
              <w:rFonts w:cs="Segoe UI"/>
              <w:sz w:val="20"/>
              <w:szCs w:val="20"/>
            </w:rPr>
            <w:id w:val="1129054444"/>
          </w:sdtPr>
          <w:sdtEndPr/>
          <w:sdtContent>
            <w:tc>
              <w:tcPr>
                <w:tcW w:w="35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color w:val="808080"/>
                  </w:rPr>
                  <w:id w:val="569857228"/>
                </w:sdtPr>
                <w:sdtEndPr>
                  <w:rPr>
                    <w:color w:val="auto"/>
                  </w:rPr>
                </w:sdtEndPr>
                <w:sdtContent>
                  <w:p w14:paraId="13E1DAE7" w14:textId="2D727FD2" w:rsidR="00884CE5" w:rsidRPr="00954AF9" w:rsidRDefault="00317423" w:rsidP="00884CE5">
                    <w:pPr>
                      <w:contextualSpacing/>
                      <w:jc w:val="center"/>
                    </w:pPr>
                    <w:sdt>
                      <w:sdtPr>
                        <w:rPr>
                          <w:rFonts w:cs="Segoe UI"/>
                          <w:sz w:val="20"/>
                          <w:szCs w:val="20"/>
                        </w:rPr>
                        <w:id w:val="1621486272"/>
                      </w:sdtPr>
                      <w:sdtEndPr/>
                      <w:sdtContent/>
                    </w:sdt>
                  </w:p>
                </w:sdtContent>
              </w:sdt>
              <w:p w14:paraId="0F62C5AF" w14:textId="3E6DAFBE" w:rsidR="006A7F6F" w:rsidRPr="00954AF9" w:rsidRDefault="006A7F6F" w:rsidP="00884CE5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67608" w14:textId="77777777" w:rsidR="006A7F6F" w:rsidRPr="00954AF9" w:rsidRDefault="006A7F6F" w:rsidP="006A7F6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Date de la RCP</w:t>
            </w:r>
          </w:p>
        </w:tc>
        <w:sdt>
          <w:sdtPr>
            <w:rPr>
              <w:rFonts w:cs="Segoe UI"/>
              <w:sz w:val="20"/>
              <w:szCs w:val="20"/>
            </w:rPr>
            <w:id w:val="-1192305641"/>
          </w:sdtPr>
          <w:sdtEndPr/>
          <w:sdtContent>
            <w:tc>
              <w:tcPr>
                <w:tcW w:w="2551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sdt>
                <w:sdtPr>
                  <w:rPr>
                    <w:color w:val="808080"/>
                  </w:rPr>
                  <w:id w:val="-663318178"/>
                </w:sdtPr>
                <w:sdtEndPr>
                  <w:rPr>
                    <w:color w:val="auto"/>
                  </w:rPr>
                </w:sdtEndPr>
                <w:sdtContent>
                  <w:p w14:paraId="29A6F19B" w14:textId="2DF78786" w:rsidR="00884CE5" w:rsidRPr="00954AF9" w:rsidRDefault="00317423" w:rsidP="00884CE5">
                    <w:pPr>
                      <w:contextualSpacing/>
                      <w:jc w:val="center"/>
                    </w:pPr>
                    <w:sdt>
                      <w:sdtPr>
                        <w:rPr>
                          <w:rFonts w:cs="Segoe UI"/>
                          <w:sz w:val="20"/>
                          <w:szCs w:val="20"/>
                        </w:rPr>
                        <w:id w:val="464777735"/>
                        <w:showingPlcHdr/>
                      </w:sdtPr>
                      <w:sdtEndPr/>
                      <w:sdtContent>
                        <w:r w:rsidR="00A132D9">
                          <w:rPr>
                            <w:rFonts w:cs="Segoe UI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p w14:paraId="392AF83C" w14:textId="2598A697" w:rsidR="006A7F6F" w:rsidRPr="00954AF9" w:rsidRDefault="006A7F6F" w:rsidP="00884CE5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tc>
          </w:sdtContent>
        </w:sdt>
      </w:tr>
    </w:tbl>
    <w:p w14:paraId="50D95428" w14:textId="77777777" w:rsidR="00BE0CC8" w:rsidRPr="00954AF9" w:rsidRDefault="00BE0CC8" w:rsidP="00F23777">
      <w:pPr>
        <w:contextualSpacing/>
        <w:rPr>
          <w:rFonts w:cs="Segoe UI"/>
          <w:sz w:val="20"/>
          <w:szCs w:val="20"/>
        </w:rPr>
      </w:pPr>
    </w:p>
    <w:sectPr w:rsidR="00BE0CC8" w:rsidRPr="00954AF9" w:rsidSect="00653A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65DE" w14:textId="77777777" w:rsidR="00317423" w:rsidRDefault="00317423" w:rsidP="004F5B34">
      <w:pPr>
        <w:spacing w:after="0" w:line="240" w:lineRule="auto"/>
      </w:pPr>
      <w:r>
        <w:separator/>
      </w:r>
    </w:p>
  </w:endnote>
  <w:endnote w:type="continuationSeparator" w:id="0">
    <w:p w14:paraId="1D25A62A" w14:textId="77777777" w:rsidR="00317423" w:rsidRDefault="00317423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6788" w14:textId="77777777" w:rsidR="00884CE5" w:rsidRDefault="00884CE5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88BF2" w14:textId="77777777" w:rsidR="00884CE5" w:rsidRDefault="00884CE5" w:rsidP="00D475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7EB7" w14:textId="77777777" w:rsidR="00884CE5" w:rsidRDefault="00884CE5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147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F4733F4" w14:textId="77777777" w:rsidR="00884CE5" w:rsidRDefault="00884CE5" w:rsidP="00D475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CE3B" w14:textId="77777777" w:rsidR="00317423" w:rsidRDefault="00317423" w:rsidP="004F5B34">
      <w:pPr>
        <w:spacing w:after="0" w:line="240" w:lineRule="auto"/>
      </w:pPr>
      <w:r>
        <w:separator/>
      </w:r>
    </w:p>
  </w:footnote>
  <w:footnote w:type="continuationSeparator" w:id="0">
    <w:p w14:paraId="705D7500" w14:textId="77777777" w:rsidR="00317423" w:rsidRDefault="00317423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85F5C"/>
    <w:multiLevelType w:val="hybridMultilevel"/>
    <w:tmpl w:val="64904554"/>
    <w:lvl w:ilvl="0" w:tplc="7EBA274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6C27"/>
    <w:rsid w:val="00050908"/>
    <w:rsid w:val="00050999"/>
    <w:rsid w:val="000725A2"/>
    <w:rsid w:val="00093E2D"/>
    <w:rsid w:val="0009569B"/>
    <w:rsid w:val="000A2554"/>
    <w:rsid w:val="000B4510"/>
    <w:rsid w:val="000C5C40"/>
    <w:rsid w:val="00105A86"/>
    <w:rsid w:val="00142835"/>
    <w:rsid w:val="00171B58"/>
    <w:rsid w:val="001A0AB2"/>
    <w:rsid w:val="001A46DF"/>
    <w:rsid w:val="001B3751"/>
    <w:rsid w:val="001C4318"/>
    <w:rsid w:val="001C4B11"/>
    <w:rsid w:val="001D1334"/>
    <w:rsid w:val="001D30BA"/>
    <w:rsid w:val="001D5EFD"/>
    <w:rsid w:val="001D608C"/>
    <w:rsid w:val="001E042F"/>
    <w:rsid w:val="001E092F"/>
    <w:rsid w:val="00204923"/>
    <w:rsid w:val="00220417"/>
    <w:rsid w:val="00241477"/>
    <w:rsid w:val="00254318"/>
    <w:rsid w:val="00264B67"/>
    <w:rsid w:val="00283435"/>
    <w:rsid w:val="00284277"/>
    <w:rsid w:val="00294991"/>
    <w:rsid w:val="0029779D"/>
    <w:rsid w:val="002E63E6"/>
    <w:rsid w:val="003151C3"/>
    <w:rsid w:val="00317423"/>
    <w:rsid w:val="00322C01"/>
    <w:rsid w:val="00326900"/>
    <w:rsid w:val="0033468E"/>
    <w:rsid w:val="00366B69"/>
    <w:rsid w:val="0038233E"/>
    <w:rsid w:val="003876B4"/>
    <w:rsid w:val="00390B7F"/>
    <w:rsid w:val="00392F73"/>
    <w:rsid w:val="0039757F"/>
    <w:rsid w:val="003B2FCF"/>
    <w:rsid w:val="003C57ED"/>
    <w:rsid w:val="003D40D0"/>
    <w:rsid w:val="003E0FF6"/>
    <w:rsid w:val="003F5698"/>
    <w:rsid w:val="00436EEC"/>
    <w:rsid w:val="004411A0"/>
    <w:rsid w:val="00442610"/>
    <w:rsid w:val="00452A09"/>
    <w:rsid w:val="00462C11"/>
    <w:rsid w:val="004B15E7"/>
    <w:rsid w:val="004C01DC"/>
    <w:rsid w:val="004D3751"/>
    <w:rsid w:val="004E3D68"/>
    <w:rsid w:val="004F5B34"/>
    <w:rsid w:val="00511C79"/>
    <w:rsid w:val="00531F8D"/>
    <w:rsid w:val="00590293"/>
    <w:rsid w:val="005C44A3"/>
    <w:rsid w:val="005D0472"/>
    <w:rsid w:val="005E56A0"/>
    <w:rsid w:val="005E7DC8"/>
    <w:rsid w:val="005E7ECA"/>
    <w:rsid w:val="00651688"/>
    <w:rsid w:val="00653A11"/>
    <w:rsid w:val="00670683"/>
    <w:rsid w:val="00671EEA"/>
    <w:rsid w:val="006728E1"/>
    <w:rsid w:val="00687E11"/>
    <w:rsid w:val="006A6CC2"/>
    <w:rsid w:val="006A7F6F"/>
    <w:rsid w:val="006D1960"/>
    <w:rsid w:val="00732A52"/>
    <w:rsid w:val="0076619A"/>
    <w:rsid w:val="007B546F"/>
    <w:rsid w:val="007D0A06"/>
    <w:rsid w:val="007F269A"/>
    <w:rsid w:val="00807AD6"/>
    <w:rsid w:val="0081036A"/>
    <w:rsid w:val="008134E5"/>
    <w:rsid w:val="00820409"/>
    <w:rsid w:val="008262C5"/>
    <w:rsid w:val="008263C1"/>
    <w:rsid w:val="008538ED"/>
    <w:rsid w:val="008571D6"/>
    <w:rsid w:val="00867E57"/>
    <w:rsid w:val="00884CE5"/>
    <w:rsid w:val="0089257D"/>
    <w:rsid w:val="00897BF0"/>
    <w:rsid w:val="008A545A"/>
    <w:rsid w:val="008B176D"/>
    <w:rsid w:val="008D65FF"/>
    <w:rsid w:val="008E1A47"/>
    <w:rsid w:val="008E63B9"/>
    <w:rsid w:val="008E7AE5"/>
    <w:rsid w:val="009120FA"/>
    <w:rsid w:val="00921DC6"/>
    <w:rsid w:val="00922BE6"/>
    <w:rsid w:val="00944D15"/>
    <w:rsid w:val="00945262"/>
    <w:rsid w:val="00954AF9"/>
    <w:rsid w:val="00965DE8"/>
    <w:rsid w:val="009A6DA1"/>
    <w:rsid w:val="009C737D"/>
    <w:rsid w:val="009D7271"/>
    <w:rsid w:val="009E11CB"/>
    <w:rsid w:val="009F3113"/>
    <w:rsid w:val="00A0759E"/>
    <w:rsid w:val="00A12D69"/>
    <w:rsid w:val="00A132D9"/>
    <w:rsid w:val="00A161ED"/>
    <w:rsid w:val="00A225AC"/>
    <w:rsid w:val="00A22E2A"/>
    <w:rsid w:val="00A31B11"/>
    <w:rsid w:val="00A43318"/>
    <w:rsid w:val="00A46A47"/>
    <w:rsid w:val="00A60ABD"/>
    <w:rsid w:val="00A73156"/>
    <w:rsid w:val="00A849E1"/>
    <w:rsid w:val="00A90561"/>
    <w:rsid w:val="00AA2FC3"/>
    <w:rsid w:val="00AB5517"/>
    <w:rsid w:val="00AC5878"/>
    <w:rsid w:val="00AE0D99"/>
    <w:rsid w:val="00AF4422"/>
    <w:rsid w:val="00B11C8E"/>
    <w:rsid w:val="00B12B15"/>
    <w:rsid w:val="00B20772"/>
    <w:rsid w:val="00B2667A"/>
    <w:rsid w:val="00B30450"/>
    <w:rsid w:val="00B36D87"/>
    <w:rsid w:val="00B67365"/>
    <w:rsid w:val="00B73F50"/>
    <w:rsid w:val="00B86DF4"/>
    <w:rsid w:val="00BA5098"/>
    <w:rsid w:val="00BB052A"/>
    <w:rsid w:val="00BB715A"/>
    <w:rsid w:val="00BB7B0A"/>
    <w:rsid w:val="00BC1B56"/>
    <w:rsid w:val="00BC60D8"/>
    <w:rsid w:val="00BC76BA"/>
    <w:rsid w:val="00BE0CC8"/>
    <w:rsid w:val="00BE4E60"/>
    <w:rsid w:val="00BE5E38"/>
    <w:rsid w:val="00C1052C"/>
    <w:rsid w:val="00C22C71"/>
    <w:rsid w:val="00C22CFB"/>
    <w:rsid w:val="00C262FB"/>
    <w:rsid w:val="00C464CC"/>
    <w:rsid w:val="00C76183"/>
    <w:rsid w:val="00C8104C"/>
    <w:rsid w:val="00C84B90"/>
    <w:rsid w:val="00CC0CA2"/>
    <w:rsid w:val="00CC5CB8"/>
    <w:rsid w:val="00CC6F0D"/>
    <w:rsid w:val="00CD163E"/>
    <w:rsid w:val="00CE2731"/>
    <w:rsid w:val="00CF0D65"/>
    <w:rsid w:val="00CF61F6"/>
    <w:rsid w:val="00D014F0"/>
    <w:rsid w:val="00D123B6"/>
    <w:rsid w:val="00D365FF"/>
    <w:rsid w:val="00D449BC"/>
    <w:rsid w:val="00D4756C"/>
    <w:rsid w:val="00D62157"/>
    <w:rsid w:val="00D66ADB"/>
    <w:rsid w:val="00D73AB2"/>
    <w:rsid w:val="00D7622C"/>
    <w:rsid w:val="00D772C0"/>
    <w:rsid w:val="00D812E9"/>
    <w:rsid w:val="00D9133B"/>
    <w:rsid w:val="00D9585E"/>
    <w:rsid w:val="00D97D0F"/>
    <w:rsid w:val="00DB0F8B"/>
    <w:rsid w:val="00DB3674"/>
    <w:rsid w:val="00DB5F6B"/>
    <w:rsid w:val="00DB62EF"/>
    <w:rsid w:val="00DC2C0E"/>
    <w:rsid w:val="00DF55D2"/>
    <w:rsid w:val="00DF609E"/>
    <w:rsid w:val="00E12596"/>
    <w:rsid w:val="00E125F6"/>
    <w:rsid w:val="00E21A36"/>
    <w:rsid w:val="00E2470E"/>
    <w:rsid w:val="00E337B1"/>
    <w:rsid w:val="00E5471B"/>
    <w:rsid w:val="00E62C9C"/>
    <w:rsid w:val="00E83B1C"/>
    <w:rsid w:val="00E87460"/>
    <w:rsid w:val="00E879A8"/>
    <w:rsid w:val="00F062D7"/>
    <w:rsid w:val="00F144C7"/>
    <w:rsid w:val="00F17128"/>
    <w:rsid w:val="00F23777"/>
    <w:rsid w:val="00F679A2"/>
    <w:rsid w:val="00F75131"/>
    <w:rsid w:val="00F85255"/>
    <w:rsid w:val="00F921A4"/>
    <w:rsid w:val="00F97DDD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155C"/>
  <w15:docId w15:val="{E74585F0-5364-4696-8799-1F794A7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12596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D4756C"/>
  </w:style>
  <w:style w:type="paragraph" w:customStyle="1" w:styleId="Default">
    <w:name w:val="Default"/>
    <w:rsid w:val="00F7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2505-4999-43E3-B5F5-646574A5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LAUTRE Wiebke</cp:lastModifiedBy>
  <cp:revision>3</cp:revision>
  <cp:lastPrinted>2018-03-15T22:36:00Z</cp:lastPrinted>
  <dcterms:created xsi:type="dcterms:W3CDTF">2022-09-30T08:30:00Z</dcterms:created>
  <dcterms:modified xsi:type="dcterms:W3CDTF">2022-09-30T10:21:00Z</dcterms:modified>
</cp:coreProperties>
</file>